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10486" w:val="right"/>
        </w:tabs>
        <w:spacing w:after="0" w:before="0"/>
        <w:ind w:hanging="0" w:left="0" w:right="-1045"/>
        <w:contextualSpacing w:val="false"/>
        <w:jc w:val="center"/>
      </w:pPr>
      <w:r>
        <w:rPr/>
        <w:drawing>
          <wp:inline distB="0" distL="0" distR="0" distT="0">
            <wp:extent cx="715010" cy="72390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        </w:t>
      </w:r>
      <w:r>
        <w:rPr>
          <w:rFonts w:ascii="Times New Roman" w:cs="Times New Roman" w:eastAsia="Times New Roman" w:hAnsi="Times New Roman"/>
          <w:sz w:val="24"/>
        </w:rPr>
        <w:t xml:space="preserve">PROGRAMA ERASMUS </w:t>
        <w:tab/>
      </w:r>
      <w:r>
        <w:rPr>
          <w:rFonts w:ascii="Times New Roman" w:cs="Times New Roman" w:eastAsia="Times New Roman" w:hAnsi="Times New Roman"/>
          <w:sz w:val="24"/>
        </w:rPr>
        <w:drawing>
          <wp:inline distB="0" distL="0" distR="0" distT="0">
            <wp:extent cx="1647825" cy="664210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ind w:hanging="10" w:left="636" w:right="3"/>
        <w:contextualSpacing w:val="false"/>
        <w:jc w:val="center"/>
      </w:pPr>
      <w:r>
        <w:rPr>
          <w:rFonts w:ascii="Times New Roman" w:cs="Times New Roman" w:eastAsia="Times New Roman" w:hAnsi="Times New Roman"/>
          <w:b/>
          <w:i/>
          <w:sz w:val="24"/>
        </w:rPr>
        <w:t>Erasmus+ Educación Superior para prácticas</w:t>
      </w:r>
    </w:p>
    <w:p>
      <w:pPr>
        <w:pStyle w:val="style0"/>
        <w:spacing w:after="0" w:before="0"/>
        <w:ind w:hanging="10" w:left="636" w:right="1110"/>
        <w:contextualSpacing w:val="false"/>
        <w:jc w:val="center"/>
      </w:pPr>
      <w:r>
        <w:rPr>
          <w:rFonts w:ascii="Times New Roman" w:cs="Times New Roman" w:eastAsia="Times New Roman" w:hAnsi="Times New Roman"/>
          <w:b/>
          <w:i/>
          <w:sz w:val="24"/>
        </w:rPr>
        <w:t>Convocatoria 2024-2025</w:t>
      </w:r>
    </w:p>
    <w:p>
      <w:pPr>
        <w:pStyle w:val="style0"/>
        <w:spacing w:after="0" w:before="0"/>
        <w:ind w:hanging="0" w:left="1784" w:right="0"/>
        <w:contextualSpacing w:val="false"/>
      </w:pPr>
      <w:r>
        <w:rPr>
          <w:rFonts w:ascii="Times New Roman" w:cs="Times New Roman" w:eastAsia="Times New Roman" w:hAnsi="Times New Roman"/>
          <w:b/>
          <w:i/>
          <w:sz w:val="24"/>
        </w:rPr>
        <w:t xml:space="preserve">Proyecto número Proyecto 2024-1-ES01-KA131-HED-000207908 </w:t>
      </w:r>
    </w:p>
    <w:p>
      <w:pPr>
        <w:pStyle w:val="style0"/>
        <w:spacing w:after="0" w:before="0"/>
        <w:ind w:hanging="10" w:left="636" w:right="0"/>
        <w:contextualSpacing w:val="false"/>
        <w:jc w:val="center"/>
      </w:pPr>
      <w:r>
        <w:rPr>
          <w:rFonts w:ascii="Times New Roman" w:cs="Times New Roman" w:eastAsia="Times New Roman" w:hAnsi="Times New Roman"/>
          <w:b/>
          <w:i/>
          <w:sz w:val="24"/>
        </w:rPr>
        <w:t>PRÁCTICAS EN EMPRESAS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18"/>
        </w:rPr>
        <w:t xml:space="preserve"> </w:t>
      </w:r>
    </w:p>
    <w:tbl>
      <w:tblPr>
        <w:jc w:val="left"/>
        <w:tblInd w:type="dxa" w:w="52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7"/>
          <w:left w:type="dxa" w:w="50"/>
          <w:bottom w:type="dxa" w:w="0"/>
          <w:right w:type="dxa" w:w="115"/>
        </w:tblCellMar>
      </w:tblPr>
      <w:tblGrid>
        <w:gridCol w:w="3388"/>
        <w:gridCol w:w="6776"/>
      </w:tblGrid>
      <w:tr>
        <w:trPr>
          <w:trHeight w:hRule="atLeast" w:val="341"/>
          <w:cantSplit w:val="false"/>
        </w:trPr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-5604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>MOVILIDAD SOLICITADA:  PRÁCTICAS</w:t>
            </w:r>
          </w:p>
        </w:tc>
        <w:tc>
          <w:tcPr>
            <w:tcW w:type="dxa" w:w="6776"/>
            <w:gridSpan w:val="2"/>
            <w:tcBorders>
              <w:top w:color="000001" w:space="0" w:sz="2" w:val="single"/>
              <w:left w:val="non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trHeight w:hRule="atLeast" w:val="343"/>
          <w:cantSplit w:val="false"/>
        </w:trPr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FECHA NACIMIENTO: </w:t>
            </w:r>
          </w:p>
        </w:tc>
        <w:tc>
          <w:tcPr>
            <w:tcW w:type="dxa" w:w="6776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CICLO FORMATIVO: </w:t>
            </w:r>
          </w:p>
        </w:tc>
      </w:tr>
      <w:tr>
        <w:trPr>
          <w:trHeight w:hRule="atLeast" w:val="341"/>
          <w:cantSplit w:val="false"/>
        </w:trPr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>APELLIDOS</w:t>
            </w:r>
            <w:r>
              <w:rPr>
                <w:rFonts w:ascii="Times New Roman" w:cs="Times New Roman" w:eastAsia="Times New Roman" w:hAnsi="Times New Roman"/>
                <w:sz w:val="20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type="dxa" w:w="3388"/>
            <w:tcBorders>
              <w:top w:color="000001" w:space="0" w:sz="2" w:val="single"/>
              <w:left w:val="non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388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pacing w:after="0" w:before="0" w:line="100" w:lineRule="atLeast"/>
              <w:ind w:hanging="0" w:left="1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>NOMBRE</w:t>
            </w:r>
            <w:r>
              <w:rPr>
                <w:rFonts w:ascii="Times New Roman" w:cs="Times New Roman" w:eastAsia="Times New Roman" w:hAnsi="Times New Roman"/>
                <w:sz w:val="20"/>
              </w:rPr>
              <w:t xml:space="preserve">:  </w:t>
            </w:r>
          </w:p>
        </w:tc>
      </w:tr>
      <w:tr>
        <w:trPr>
          <w:trHeight w:hRule="atLeast" w:val="341"/>
          <w:cantSplit w:val="false"/>
        </w:trPr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IDIOMAS Y NIVEL:  </w:t>
            </w:r>
          </w:p>
        </w:tc>
        <w:tc>
          <w:tcPr>
            <w:tcW w:type="dxa" w:w="3388"/>
            <w:tcBorders>
              <w:top w:color="000001" w:space="0" w:sz="2" w:val="single"/>
              <w:left w:val="non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DNI: </w:t>
            </w:r>
            <w:r>
              <w:rPr>
                <w:rFonts w:ascii="Times New Roman" w:cs="Times New Roman" w:eastAsia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341"/>
          <w:cantSplit w:val="false"/>
        </w:trPr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DIRECCIÓN:  </w:t>
            </w:r>
          </w:p>
        </w:tc>
        <w:tc>
          <w:tcPr>
            <w:tcW w:type="dxa" w:w="6776"/>
            <w:gridSpan w:val="2"/>
            <w:tcBorders>
              <w:top w:color="000001" w:space="0" w:sz="2" w:val="single"/>
              <w:left w:val="non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trHeight w:hRule="atLeast" w:val="338"/>
          <w:cantSplit w:val="false"/>
        </w:trPr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type="dxa" w:w="6776"/>
            <w:gridSpan w:val="2"/>
            <w:tcBorders>
              <w:top w:color="000001" w:space="0" w:sz="2" w:val="single"/>
              <w:left w:val="non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trHeight w:hRule="atLeast" w:val="341"/>
          <w:cantSplit w:val="false"/>
        </w:trPr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>TF. DE CONTACTO</w:t>
            </w:r>
            <w:r>
              <w:rPr>
                <w:rFonts w:ascii="Times New Roman" w:cs="Times New Roman" w:eastAsia="Times New Roman" w:hAnsi="Times New Roman"/>
                <w:sz w:val="20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type="dxa" w:w="3388"/>
            <w:tcBorders>
              <w:top w:color="000001" w:space="0" w:sz="2" w:val="single"/>
              <w:left w:val="non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3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0"/>
              <w:spacing w:after="0" w:before="0" w:line="100" w:lineRule="atLeast"/>
              <w:ind w:hanging="0" w:left="2" w:right="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0"/>
              </w:rPr>
              <w:t xml:space="preserve">E-MAIL: </w:t>
            </w:r>
            <w:r>
              <w:rPr>
                <w:rFonts w:ascii="Times New Roman" w:cs="Times New Roman" w:eastAsia="Times New Roman" w:hAnsi="Times New Roman"/>
                <w:sz w:val="20"/>
              </w:rPr>
              <w:t xml:space="preserve"> </w:t>
            </w:r>
          </w:p>
        </w:tc>
      </w:tr>
    </w:tbl>
    <w:p>
      <w:pPr>
        <w:pStyle w:val="style0"/>
        <w:spacing w:after="0" w:before="0"/>
        <w:contextualSpacing w:val="false"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eastAsia="Times New Roman" w:hAnsi="Times New Roman"/>
          <w:sz w:val="24"/>
        </w:rPr>
        <w:t xml:space="preserve"> </w:t>
        <w:pict>
          <v:group coordorigin="2470,15907" coordsize="8107,18" id="shape_0" style="position:absolute;margin-left:123.5pt;margin-top:795.35pt;width:405.35pt;height:0.9pt">
            <v:shape coordsize="14,15" id="shape_0" path="m0,0l13,0l13,14l0,14e" style="position:absolute;left:2470;top:15912;width:12;height:13">
              <v:stroke color="#3465af" endcap="flat" joinstyle="round"/>
              <v:fill detectmouseclick="t"/>
            </v:shape>
            <v:shape coordsize="8090,15" id="shape_0" path="m0,0l8089,0l8089,14l0,14e" style="position:absolute;left:2475;top:15912;width:8088;height:13">
              <v:stroke color="#3465af" endcap="flat" joinstyle="round"/>
              <v:fill detectmouseclick="t"/>
            </v:shape>
            <v:shape coordsize="14,15" id="shape_0" path="m0,0l13,0l13,14l0,14e" style="position:absolute;left:10565;top:15912;width:12;height:13">
              <v:stroke color="#3465af" endcap="flat" joinstyle="round"/>
              <v:fill detectmouseclick="t"/>
            </v:shape>
            <v:shape coordsize="14,15" id="shape_0" path="m0,0l13,0l13,14l0,14e" style="position:absolute;left:2470;top:15907;width:12;height:13">
              <v:stroke color="#3465af" endcap="flat" joinstyle="round"/>
              <v:fill detectmouseclick="t"/>
            </v:shape>
            <v:shape coordsize="8090,15" id="shape_0" path="m0,0l8089,0l8089,14l0,14e" style="position:absolute;left:2475;top:15907;width:8088;height:13">
              <v:stroke color="#3465af" endcap="flat" joinstyle="round"/>
              <v:fill detectmouseclick="t"/>
            </v:shape>
            <v:shape coordsize="14,15" id="shape_0" path="m0,0l13,0l13,14l0,14e" style="position:absolute;left:10565;top:15907;width:12;height:13">
              <v:stroke color="#3465af" endcap="flat" joinstyle="round"/>
              <v:fill detectmouseclick="t"/>
            </v:shape>
          </v:group>
        </w:pict>
      </w:r>
    </w:p>
    <w:tbl>
      <w:tblPr>
        <w:jc w:val="left"/>
        <w:tblInd w:type="dxa" w:w="-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10"/>
          <w:left w:type="dxa" w:w="98"/>
          <w:bottom w:type="dxa" w:w="0"/>
          <w:right w:type="dxa" w:w="115"/>
        </w:tblCellMar>
      </w:tblPr>
      <w:tblGrid>
        <w:gridCol w:w="10070"/>
      </w:tblGrid>
      <w:tr>
        <w:trPr>
          <w:trHeight w:hRule="atLeast" w:val="286"/>
          <w:cantSplit w:val="false"/>
        </w:trPr>
        <w:tc>
          <w:tcPr>
            <w:tcW w:type="dxa" w:w="100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ind w:hanging="0" w:left="4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 xml:space="preserve">MOTIVACIÓN PARA REALIZAR LA PRÁCTICA EN EL EXTRANJERO </w:t>
            </w:r>
          </w:p>
        </w:tc>
      </w:tr>
      <w:tr>
        <w:trPr>
          <w:trHeight w:hRule="atLeast" w:val="7141"/>
          <w:cantSplit w:val="false"/>
        </w:trPr>
        <w:tc>
          <w:tcPr>
            <w:tcW w:type="dxa" w:w="100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4912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cs="Times New Roman" w:eastAsia="Times New Roman" w:hAnsi="Times New Roman"/>
                <w:sz w:val="20"/>
              </w:rPr>
              <w:t xml:space="preserve">Firma:  </w:t>
            </w: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</w:rPr>
              <w:t xml:space="preserve"> </w:t>
            </w:r>
          </w:p>
        </w:tc>
      </w:tr>
    </w:tbl>
    <w:p>
      <w:pPr>
        <w:pStyle w:val="style0"/>
        <w:spacing w:after="0" w:before="0"/>
        <w:contextualSpacing w:val="false"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12" w:before="0"/>
        <w:contextualSpacing w:val="false"/>
      </w:pPr>
      <w:r>
        <w:rPr>
          <w:rFonts w:ascii="Times New Roman" w:cs="Times New Roman" w:eastAsia="Times New Roman" w:hAnsi="Times New Roman"/>
          <w:sz w:val="28"/>
        </w:rPr>
        <w:t xml:space="preserve">Enviar esta solicitud al email </w:t>
      </w:r>
      <w:r>
        <w:rPr>
          <w:rFonts w:ascii="Times New Roman" w:cs="Times New Roman" w:eastAsia="Times New Roman" w:hAnsi="Times New Roman"/>
          <w:color w:val="0000FF"/>
          <w:sz w:val="28"/>
          <w:u w:val="single"/>
        </w:rPr>
        <w:t>erasmusfpsa@gmail.com</w:t>
      </w:r>
      <w:r>
        <w:rPr>
          <w:rFonts w:ascii="Times New Roman" w:cs="Times New Roman" w:eastAsia="Times New Roman" w:hAnsi="Times New Roman"/>
          <w:sz w:val="28"/>
        </w:rPr>
        <w:t xml:space="preserve"> antes </w:t>
      </w:r>
      <w:r>
        <w:rPr>
          <w:rFonts w:ascii="Times New Roman" w:cs="Times New Roman" w:eastAsia="Times New Roman" w:hAnsi="Times New Roman"/>
          <w:color w:val="00000A"/>
          <w:sz w:val="28"/>
        </w:rPr>
        <w:t>del 15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00000A"/>
          <w:sz w:val="28"/>
        </w:rPr>
        <w:t xml:space="preserve"> Enero de 2025</w:t>
      </w:r>
      <w:r>
        <w:rPr>
          <w:rFonts w:ascii="Times New Roman" w:cs="Times New Roman" w:eastAsia="Times New Roman" w:hAnsi="Times New Roman"/>
          <w:color w:val="FF0000"/>
          <w:sz w:val="28"/>
        </w:rPr>
        <w:t xml:space="preserve">. </w:t>
      </w:r>
    </w:p>
    <w:p>
      <w:pPr>
        <w:pStyle w:val="style0"/>
        <w:spacing w:after="427" w:before="0"/>
        <w:ind w:hanging="10" w:left="-5" w:right="0"/>
        <w:contextualSpacing w:val="false"/>
      </w:pPr>
      <w:r>
        <w:rPr>
          <w:rFonts w:ascii="Times New Roman" w:cs="Times New Roman" w:eastAsia="Times New Roman" w:hAnsi="Times New Roman"/>
          <w:sz w:val="28"/>
        </w:rPr>
        <w:t xml:space="preserve">Indica en el asunto: Erasmus Prácticas 2025. </w:t>
      </w:r>
    </w:p>
    <w:p>
      <w:pPr>
        <w:pStyle w:val="style0"/>
        <w:spacing w:after="0" w:before="49"/>
        <w:ind w:hanging="0" w:left="1336" w:right="0"/>
        <w:contextualSpacing w:val="false"/>
        <w:jc w:val="center"/>
      </w:pPr>
      <w:r>
        <w:rPr>
          <w:rFonts w:ascii="Arial" w:cs="Arial" w:eastAsia="Arial" w:hAnsi="Arial"/>
          <w:color w:val="008000"/>
          <w:sz w:val="16"/>
        </w:rPr>
        <w:t>Avda. Amor s/n 41006 sevilla</w:t>
      </w:r>
    </w:p>
    <w:p>
      <w:pPr>
        <w:pStyle w:val="style0"/>
        <w:spacing w:after="55" w:before="0"/>
        <w:contextualSpacing w:val="false"/>
        <w:jc w:val="center"/>
      </w:pPr>
      <w:r>
        <w:rPr>
          <w:rFonts w:ascii="Arial" w:cs="Arial" w:eastAsia="Arial" w:hAnsi="Arial"/>
          <w:color w:val="008000"/>
          <w:sz w:val="16"/>
        </w:rPr>
        <w:t xml:space="preserve">Telf.: 955 623 837 / 671 534 293    correo-e  </w:t>
      </w:r>
      <w:r>
        <w:rPr>
          <w:rFonts w:ascii="Arial" w:cs="Arial" w:eastAsia="Arial" w:hAnsi="Arial"/>
          <w:color w:val="0000FF"/>
          <w:sz w:val="16"/>
          <w:u w:val="single"/>
        </w:rPr>
        <w:t>41700373.edu@juntadeandalucia.es</w:t>
      </w:r>
      <w:r>
        <w:rPr>
          <w:rFonts w:ascii="Arial" w:cs="Arial" w:eastAsia="Arial" w:hAnsi="Arial"/>
          <w:color w:val="008000"/>
          <w:sz w:val="16"/>
        </w:rPr>
        <w:t xml:space="preserve">   Web :  www.iessantaaurelia.es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8192" w:linePitch="299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4" w:lineRule="auto"/>
      <w:contextualSpacing w:val="false"/>
    </w:pPr>
    <w:rPr>
      <w:rFonts w:ascii="Calibri" w:cs="Calibri" w:eastAsia="Calibri" w:hAnsi="Calibri"/>
      <w:color w:val="000000"/>
      <w:sz w:val="22"/>
      <w:szCs w:val="22"/>
      <w:lang w:bidi="ar-SA" w:eastAsia="es-ES" w:val="es-ES"/>
    </w:rPr>
  </w:style>
  <w:style w:styleId="style15" w:type="character">
    <w:name w:val="Default Paragraph Font"/>
    <w:next w:val="style15"/>
    <w:rPr/>
  </w:style>
  <w:style w:styleId="style16" w:type="character">
    <w:name w:val="Texto de globo Car"/>
    <w:basedOn w:val="style15"/>
    <w:next w:val="style16"/>
    <w:rPr>
      <w:rFonts w:ascii="Segoe UI" w:cs="Segoe UI" w:eastAsia="Calibri" w:hAnsi="Segoe UI"/>
      <w:color w:val="000000"/>
      <w:sz w:val="18"/>
      <w:szCs w:val="18"/>
    </w:rPr>
  </w:style>
  <w:style w:styleId="style17" w:type="paragraph">
    <w:name w:val="Encabezado"/>
    <w:basedOn w:val="style0"/>
    <w:next w:val="style18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8" w:type="paragraph">
    <w:name w:val="Cuerpo de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Lucida Sans"/>
    </w:rPr>
  </w:style>
  <w:style w:styleId="style20" w:type="paragraph">
    <w:name w:val="Etiqueta"/>
    <w:basedOn w:val="style0"/>
    <w:next w:val="style20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Lucida Sans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2024-01-08T15:25:00.00Z</dcterms:created>
  <dc:creator>Direccion</dc:creator>
  <cp:lastModifiedBy>Usuario</cp:lastModifiedBy>
  <dcterms:modified xsi:type="dcterms:W3CDTF">2024-01-09T11:00:00.00Z</dcterms:modified>
  <cp:revision>8</cp:revision>
  <dc:title>AUDIENCIA AL ALUMNO/A Y , EN SU CASO, A SUS REPRESENTANTES LEGALES</dc:title>
</cp:coreProperties>
</file>